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02" w:rsidRDefault="009E658D" w:rsidP="00927B31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از ابتدای شروع طرح سلامت نوروزی و رمضان تا کنون 6395 بازدید بهداشتی </w:t>
      </w:r>
      <w:r w:rsidR="00927B31">
        <w:rPr>
          <w:rFonts w:cs="B Nazanin" w:hint="cs"/>
          <w:b/>
          <w:bCs/>
          <w:sz w:val="24"/>
          <w:szCs w:val="24"/>
          <w:rtl/>
          <w:lang w:bidi="fa-IR"/>
        </w:rPr>
        <w:t>به ثبت رسیده است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9E658D" w:rsidRDefault="009E658D" w:rsidP="009E658D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9E658D" w:rsidRDefault="009E658D" w:rsidP="00927B31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رئیس مرکز بهداشت دزفول </w:t>
      </w:r>
      <w:r w:rsidR="00927B31">
        <w:rPr>
          <w:rFonts w:cs="B Nazanin" w:hint="cs"/>
          <w:b/>
          <w:bCs/>
          <w:sz w:val="24"/>
          <w:szCs w:val="24"/>
          <w:rtl/>
          <w:lang w:bidi="fa-IR"/>
        </w:rPr>
        <w:t>گزارش داد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؛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از ابتدای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شروع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طرح سلامت نوروزی و رمضان تا کنون 6395 بازدید بهداشتی</w:t>
      </w:r>
      <w:r w:rsidRPr="009E658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از اصناف، اماکن عمومی، تفرجگاه </w:t>
      </w:r>
      <w:r w:rsidR="00AE4B4E">
        <w:rPr>
          <w:rFonts w:cs="B Nazanin" w:hint="cs"/>
          <w:b/>
          <w:bCs/>
          <w:sz w:val="24"/>
          <w:szCs w:val="24"/>
          <w:rtl/>
          <w:lang w:bidi="fa-IR"/>
        </w:rPr>
        <w:t xml:space="preserve">..  توسط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بازرسان بهداشت محیط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E4B4E">
        <w:rPr>
          <w:rFonts w:cs="B Nazanin" w:hint="cs"/>
          <w:b/>
          <w:bCs/>
          <w:sz w:val="24"/>
          <w:szCs w:val="24"/>
          <w:rtl/>
          <w:lang w:bidi="fa-IR"/>
        </w:rPr>
        <w:t>این مرکز انجام شده است.</w:t>
      </w:r>
    </w:p>
    <w:p w:rsidR="00AE4B4E" w:rsidRDefault="00AE4B4E" w:rsidP="00927B31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دکتر شفیعی نیا در تشریح این خبر گفت؛ این طرح </w:t>
      </w:r>
      <w:r w:rsidR="00927B31">
        <w:rPr>
          <w:rFonts w:cs="B Nazanin" w:hint="cs"/>
          <w:b/>
          <w:bCs/>
          <w:sz w:val="24"/>
          <w:szCs w:val="24"/>
          <w:rtl/>
          <w:lang w:bidi="fa-IR"/>
        </w:rPr>
        <w:t>به منظور حفظ و ارتقا</w:t>
      </w:r>
      <w:r w:rsidR="00927B31">
        <w:rPr>
          <w:rFonts w:cs="Calibri" w:hint="cs"/>
          <w:b/>
          <w:bCs/>
          <w:sz w:val="24"/>
          <w:szCs w:val="24"/>
          <w:rtl/>
          <w:lang w:bidi="fa-IR"/>
        </w:rPr>
        <w:t>ء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سلامت و پیشگیری از بروز بیماری ها  از 15 اسفند ماه سال گذشته آغاز و تا 25 فروردین ادامه دار</w:t>
      </w:r>
      <w:r w:rsidR="00927B31">
        <w:rPr>
          <w:rFonts w:cs="B Nazanin" w:hint="cs"/>
          <w:b/>
          <w:bCs/>
          <w:sz w:val="24"/>
          <w:szCs w:val="24"/>
          <w:rtl/>
          <w:lang w:bidi="fa-IR"/>
        </w:rPr>
        <w:t xml:space="preserve">د و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40 نفر بازرس بهداشت محیط مشارکت دارند.</w:t>
      </w:r>
    </w:p>
    <w:p w:rsidR="00AE4B4E" w:rsidRDefault="00B372FE" w:rsidP="00864B29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در این مدت </w:t>
      </w:r>
      <w:r w:rsidR="00864B29">
        <w:rPr>
          <w:rFonts w:cs="B Nazanin" w:hint="cs"/>
          <w:b/>
          <w:bCs/>
          <w:sz w:val="24"/>
          <w:szCs w:val="24"/>
          <w:rtl/>
          <w:lang w:bidi="fa-IR"/>
        </w:rPr>
        <w:t>583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اخطاریه صادر و </w:t>
      </w:r>
      <w:r w:rsidR="00AE4B4E">
        <w:rPr>
          <w:rFonts w:cs="B Nazanin" w:hint="cs"/>
          <w:b/>
          <w:bCs/>
          <w:sz w:val="24"/>
          <w:szCs w:val="24"/>
          <w:rtl/>
          <w:lang w:bidi="fa-IR"/>
        </w:rPr>
        <w:t xml:space="preserve">27 واحد صنفی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پلمب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شده است. همچنی</w:t>
      </w:r>
      <w:r w:rsidR="00927B31"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27B3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4485</w:t>
      </w:r>
      <w:r w:rsidR="00927B3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مورد نمونه مواد غذایی و آب آشامیدنی اخذ و بیش از 5 تن مواد غذایی نیز معدوم شد. </w:t>
      </w:r>
    </w:p>
    <w:p w:rsidR="00B372FE" w:rsidRDefault="00B372FE" w:rsidP="00B372FE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تعداد شکایات به ثبت رسیده در سامانه تلفنی 190 نیز 38 مورد بوده که همه این موارد توسط بازسان بهداشت محیط مرکز بهداشت دزفول پیگیری شدند.</w:t>
      </w:r>
    </w:p>
    <w:p w:rsidR="004B4811" w:rsidRDefault="00927B31" w:rsidP="00DB16A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شفیعی نیا به </w:t>
      </w:r>
      <w:r w:rsidR="00B372FE">
        <w:rPr>
          <w:rFonts w:cs="B Nazanin" w:hint="cs"/>
          <w:b/>
          <w:bCs/>
          <w:sz w:val="24"/>
          <w:szCs w:val="24"/>
          <w:rtl/>
          <w:lang w:bidi="fa-IR"/>
        </w:rPr>
        <w:t xml:space="preserve">شهروندان و مسافران </w:t>
      </w:r>
      <w:r w:rsidR="004B4811">
        <w:rPr>
          <w:rFonts w:cs="B Nazanin" w:hint="cs"/>
          <w:b/>
          <w:bCs/>
          <w:sz w:val="24"/>
          <w:szCs w:val="24"/>
          <w:rtl/>
          <w:lang w:bidi="fa-IR"/>
        </w:rPr>
        <w:t>گرامی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توصیه کرد؛ جهت پیشگیری از بروز مسمومیت های غذایی و بیماری های</w:t>
      </w:r>
      <w:r w:rsidR="00DB16A8">
        <w:rPr>
          <w:rFonts w:cs="B Nazanin" w:hint="cs"/>
          <w:b/>
          <w:bCs/>
          <w:sz w:val="24"/>
          <w:szCs w:val="24"/>
          <w:rtl/>
          <w:lang w:bidi="fa-IR"/>
        </w:rPr>
        <w:t xml:space="preserve"> عفونی </w:t>
      </w:r>
      <w:r w:rsidR="00B372FE">
        <w:rPr>
          <w:rFonts w:cs="B Nazanin" w:hint="cs"/>
          <w:b/>
          <w:bCs/>
          <w:sz w:val="24"/>
          <w:szCs w:val="24"/>
          <w:rtl/>
          <w:lang w:bidi="fa-IR"/>
        </w:rPr>
        <w:t>توصیه های بهداشتی همچون</w:t>
      </w:r>
      <w:r w:rsidR="004B481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B4811" w:rsidRPr="004B4811">
        <w:rPr>
          <w:rFonts w:cs="B Nazanin"/>
          <w:b/>
          <w:bCs/>
          <w:sz w:val="24"/>
          <w:szCs w:val="24"/>
          <w:rtl/>
          <w:lang w:bidi="fa-IR"/>
        </w:rPr>
        <w:t>استفاده از آب آشام</w:t>
      </w:r>
      <w:r w:rsidR="004B4811" w:rsidRPr="004B481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B4811" w:rsidRPr="004B4811">
        <w:rPr>
          <w:rFonts w:cs="B Nazanin" w:hint="eastAsia"/>
          <w:b/>
          <w:bCs/>
          <w:sz w:val="24"/>
          <w:szCs w:val="24"/>
          <w:rtl/>
          <w:lang w:bidi="fa-IR"/>
        </w:rPr>
        <w:t>دن</w:t>
      </w:r>
      <w:r w:rsidR="004B4811" w:rsidRPr="004B481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B4811" w:rsidRPr="004B4811">
        <w:rPr>
          <w:rFonts w:cs="B Nazanin"/>
          <w:b/>
          <w:bCs/>
          <w:sz w:val="24"/>
          <w:szCs w:val="24"/>
          <w:rtl/>
          <w:lang w:bidi="fa-IR"/>
        </w:rPr>
        <w:t xml:space="preserve"> سالم و بهداشت</w:t>
      </w:r>
      <w:r w:rsidR="004B4811" w:rsidRPr="004B481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B4811" w:rsidRPr="004B4811">
        <w:rPr>
          <w:rFonts w:cs="B Nazanin"/>
          <w:b/>
          <w:bCs/>
          <w:sz w:val="24"/>
          <w:szCs w:val="24"/>
          <w:rtl/>
          <w:lang w:bidi="fa-IR"/>
        </w:rPr>
        <w:t xml:space="preserve"> و رعا</w:t>
      </w:r>
      <w:r w:rsidR="004B4811" w:rsidRPr="004B481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B4811" w:rsidRPr="004B4811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4B4811" w:rsidRPr="004B4811">
        <w:rPr>
          <w:rFonts w:cs="B Nazanin"/>
          <w:b/>
          <w:bCs/>
          <w:sz w:val="24"/>
          <w:szCs w:val="24"/>
          <w:rtl/>
          <w:lang w:bidi="fa-IR"/>
        </w:rPr>
        <w:t xml:space="preserve"> بهداشت مواد غذا</w:t>
      </w:r>
      <w:r w:rsidR="004B4811" w:rsidRPr="004B4811">
        <w:rPr>
          <w:rFonts w:cs="B Nazanin" w:hint="cs"/>
          <w:b/>
          <w:bCs/>
          <w:sz w:val="24"/>
          <w:szCs w:val="24"/>
          <w:rtl/>
          <w:lang w:bidi="fa-IR"/>
        </w:rPr>
        <w:t>یی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(پختن کامل مواد غذایی، جوشاندن کنسروها به مدت 20 دقیقه، خرید از مراکز مجاز ..)</w:t>
      </w:r>
      <w:r w:rsidR="004B4811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r w:rsidR="004B4811" w:rsidRPr="004B4811">
        <w:rPr>
          <w:rFonts w:cs="B Nazanin"/>
          <w:b/>
          <w:bCs/>
          <w:sz w:val="24"/>
          <w:szCs w:val="24"/>
          <w:rtl/>
          <w:lang w:bidi="fa-IR"/>
        </w:rPr>
        <w:t>سالم ساز</w:t>
      </w:r>
      <w:r w:rsidR="004B4811" w:rsidRPr="004B481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B4811" w:rsidRPr="004B4811">
        <w:rPr>
          <w:rFonts w:cs="B Nazanin"/>
          <w:b/>
          <w:bCs/>
          <w:sz w:val="24"/>
          <w:szCs w:val="24"/>
          <w:rtl/>
          <w:lang w:bidi="fa-IR"/>
        </w:rPr>
        <w:t xml:space="preserve"> سبز</w:t>
      </w:r>
      <w:r w:rsidR="004B4811" w:rsidRPr="004B481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B4811" w:rsidRPr="004B4811">
        <w:rPr>
          <w:rFonts w:cs="B Nazanin"/>
          <w:b/>
          <w:bCs/>
          <w:sz w:val="24"/>
          <w:szCs w:val="24"/>
          <w:rtl/>
          <w:lang w:bidi="fa-IR"/>
        </w:rPr>
        <w:t xml:space="preserve"> و م</w:t>
      </w:r>
      <w:r w:rsidR="004B4811" w:rsidRPr="004B481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B4811" w:rsidRPr="004B4811">
        <w:rPr>
          <w:rFonts w:cs="B Nazanin" w:hint="eastAsia"/>
          <w:b/>
          <w:bCs/>
          <w:sz w:val="24"/>
          <w:szCs w:val="24"/>
          <w:rtl/>
          <w:lang w:bidi="fa-IR"/>
        </w:rPr>
        <w:t>وه</w:t>
      </w:r>
      <w:r w:rsidR="004B4811">
        <w:rPr>
          <w:rFonts w:cs="B Nazanin" w:hint="cs"/>
          <w:b/>
          <w:bCs/>
          <w:sz w:val="24"/>
          <w:szCs w:val="24"/>
          <w:rtl/>
          <w:lang w:bidi="fa-IR"/>
        </w:rPr>
        <w:t xml:space="preserve"> ها، </w:t>
      </w:r>
      <w:r w:rsidR="004B4811" w:rsidRPr="004B4811">
        <w:rPr>
          <w:rFonts w:cs="B Nazanin"/>
          <w:b/>
          <w:bCs/>
          <w:sz w:val="24"/>
          <w:szCs w:val="24"/>
          <w:rtl/>
          <w:lang w:bidi="fa-IR"/>
        </w:rPr>
        <w:t>شستشو</w:t>
      </w:r>
      <w:r w:rsidR="004B4811" w:rsidRPr="004B481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B4811" w:rsidRPr="004B4811">
        <w:rPr>
          <w:rFonts w:cs="B Nazanin"/>
          <w:b/>
          <w:bCs/>
          <w:sz w:val="24"/>
          <w:szCs w:val="24"/>
          <w:rtl/>
          <w:lang w:bidi="fa-IR"/>
        </w:rPr>
        <w:t xml:space="preserve"> صح</w:t>
      </w:r>
      <w:r w:rsidR="004B4811" w:rsidRPr="004B481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B4811" w:rsidRPr="004B4811">
        <w:rPr>
          <w:rFonts w:cs="B Nazanin" w:hint="eastAsia"/>
          <w:b/>
          <w:bCs/>
          <w:sz w:val="24"/>
          <w:szCs w:val="24"/>
          <w:rtl/>
          <w:lang w:bidi="fa-IR"/>
        </w:rPr>
        <w:t>ح</w:t>
      </w:r>
      <w:r w:rsidR="004B4811" w:rsidRPr="004B4811">
        <w:rPr>
          <w:rFonts w:cs="B Nazanin"/>
          <w:b/>
          <w:bCs/>
          <w:sz w:val="24"/>
          <w:szCs w:val="24"/>
          <w:rtl/>
          <w:lang w:bidi="fa-IR"/>
        </w:rPr>
        <w:t xml:space="preserve"> دستها با آب و صابون</w:t>
      </w:r>
      <w:r w:rsidR="004B481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B16A8">
        <w:rPr>
          <w:rFonts w:cs="B Nazanin" w:hint="cs"/>
          <w:b/>
          <w:bCs/>
          <w:sz w:val="24"/>
          <w:szCs w:val="24"/>
          <w:rtl/>
          <w:lang w:bidi="fa-IR"/>
        </w:rPr>
        <w:t>را رعایت نمایند.</w:t>
      </w:r>
    </w:p>
    <w:p w:rsidR="00B372FE" w:rsidRPr="009E658D" w:rsidRDefault="00B372FE" w:rsidP="004B4811">
      <w:pPr>
        <w:bidi/>
        <w:rPr>
          <w:rFonts w:cs="B Nazanin" w:hint="cs"/>
          <w:b/>
          <w:bCs/>
          <w:sz w:val="24"/>
          <w:szCs w:val="24"/>
          <w:lang w:bidi="fa-IR"/>
        </w:rPr>
      </w:pPr>
    </w:p>
    <w:sectPr w:rsidR="00B372FE" w:rsidRPr="009E6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C7"/>
    <w:rsid w:val="004B4811"/>
    <w:rsid w:val="00583EC7"/>
    <w:rsid w:val="00864B29"/>
    <w:rsid w:val="00927B31"/>
    <w:rsid w:val="009E658D"/>
    <w:rsid w:val="00AE4B4E"/>
    <w:rsid w:val="00B372FE"/>
    <w:rsid w:val="00C94002"/>
    <w:rsid w:val="00DB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BCE68D5"/>
  <w15:chartTrackingRefBased/>
  <w15:docId w15:val="{6D4F8FA3-66A6-4A10-ADA7-54CAA591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هادی احسان بخش</dc:creator>
  <cp:keywords/>
  <dc:description/>
  <cp:lastModifiedBy>هادی احسان بخش</cp:lastModifiedBy>
  <cp:revision>2</cp:revision>
  <dcterms:created xsi:type="dcterms:W3CDTF">2024-03-24T06:11:00Z</dcterms:created>
  <dcterms:modified xsi:type="dcterms:W3CDTF">2024-03-24T07:52:00Z</dcterms:modified>
</cp:coreProperties>
</file>